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E1" w:rsidRDefault="00B12BE1" w:rsidP="00B12BE1">
      <w:pPr>
        <w:pStyle w:val="hnadpis2"/>
      </w:pPr>
      <w:bookmarkStart w:id="0" w:name="_Toc375406955"/>
      <w:bookmarkStart w:id="1" w:name="_Toc375407515"/>
      <w:bookmarkStart w:id="2" w:name="_Toc375933493"/>
      <w:r w:rsidRPr="00904F14">
        <w:t xml:space="preserve">Roční </w:t>
      </w:r>
      <w:r>
        <w:t>program</w:t>
      </w:r>
      <w:r w:rsidRPr="00904F14">
        <w:t xml:space="preserve"> EVVO </w:t>
      </w:r>
      <w:bookmarkEnd w:id="0"/>
      <w:bookmarkEnd w:id="1"/>
      <w:bookmarkEnd w:id="2"/>
      <w:r w:rsidR="0054615F">
        <w:t>ZŠ Nová Hradečná</w:t>
      </w:r>
    </w:p>
    <w:p w:rsidR="001336C1" w:rsidRDefault="001336C1" w:rsidP="00B12BE1">
      <w:pPr>
        <w:pStyle w:val="hnadpis2"/>
      </w:pPr>
    </w:p>
    <w:p w:rsidR="00B12BE1" w:rsidRDefault="00B12BE1" w:rsidP="00B12BE1">
      <w:pPr>
        <w:rPr>
          <w:b/>
          <w:sz w:val="36"/>
          <w:szCs w:val="36"/>
        </w:rPr>
      </w:pPr>
    </w:p>
    <w:tbl>
      <w:tblPr>
        <w:tblStyle w:val="Mkatabulky"/>
        <w:tblW w:w="93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134"/>
        <w:gridCol w:w="1984"/>
        <w:gridCol w:w="1653"/>
      </w:tblGrid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Aktivita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Cíl, na který navazuje v dlouhodobém plánu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Osoby určení </w:t>
            </w:r>
          </w:p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(třída)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Zodpovědná osoba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49444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Způsob vyhodnocení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Zahájení sběrových aktivit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I.3.1.3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Organizace třídění odpadů – bioodpad, sklo, papír, plast, baterie, hliník, obaly od tetrapaku,</w:t>
            </w:r>
          </w:p>
          <w:p w:rsidR="0054615F" w:rsidRDefault="0054615F" w:rsidP="00D6081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textil, ostatní odpad</w:t>
            </w:r>
          </w:p>
          <w:p w:rsidR="0054615F" w:rsidRDefault="0054615F" w:rsidP="00D6081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Recyklohraní</w:t>
            </w:r>
            <w:proofErr w:type="spellEnd"/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 pokračování v projektu</w:t>
            </w: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Instalace nádob na bioodpad, hliník, vršky od PET lahví - popisky 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4.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Ředitelka: S.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Trávníčková Učitelky: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Vychovatelka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asistentka p.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Pospíšilová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Školnice: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plakát,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odměna</w:t>
            </w:r>
            <w:proofErr w:type="spellEnd"/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fin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odměna</w:t>
            </w:r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farma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Tagros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zpracování produktů, hospodaření</w:t>
            </w: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farmy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Projektový den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Celoroční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Svatováclavské putování</w:t>
            </w:r>
          </w:p>
          <w:p w:rsidR="0054615F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seznámení s tradicemi, </w:t>
            </w:r>
          </w:p>
          <w:p w:rsidR="0054615F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Staráme se </w:t>
            </w:r>
            <w:r w:rsidRPr="0049444D">
              <w:rPr>
                <w:rFonts w:ascii="Arial" w:hAnsi="Arial" w:cs="Arial"/>
                <w:sz w:val="20"/>
                <w:szCs w:val="20"/>
              </w:rPr>
              <w:t>o mazlíčky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chov vybraného živočicha – 2 chameleoni, v družině,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zajištění potravy,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čištění příbytku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 ŠD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Š.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Projektový den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Les ve škole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 celodenní vycházka do blízkého lesa, plnění úkolů, zápis do PL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9444D">
              <w:rPr>
                <w:rFonts w:ascii="Arial" w:hAnsi="Arial" w:cs="Arial"/>
                <w:sz w:val="20"/>
                <w:szCs w:val="20"/>
              </w:rPr>
              <w:t xml:space="preserve">edoucí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9444D">
              <w:rPr>
                <w:rFonts w:ascii="Arial" w:hAnsi="Arial" w:cs="Arial"/>
                <w:sz w:val="20"/>
                <w:szCs w:val="20"/>
              </w:rPr>
              <w:t>roužku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vyhodnocení PL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</w:t>
            </w:r>
          </w:p>
          <w:p w:rsidR="0054615F" w:rsidRPr="0049444D" w:rsidRDefault="0054615F" w:rsidP="00D60812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Učíme se na zahradě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celoškolní aktivita na zahradě – dopravní výchova,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jízda zručnosti,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poznávání d. značek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vyhodnocení PL,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předání účastnických </w:t>
            </w: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diplomů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Zájmové útvary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77A5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A5D">
              <w:rPr>
                <w:rFonts w:ascii="Arial" w:hAnsi="Arial" w:cs="Arial"/>
                <w:sz w:val="20"/>
                <w:szCs w:val="20"/>
              </w:rPr>
              <w:t xml:space="preserve">Zahájení činnosti Přírodovědného kroužku 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seznámení  s plánem, poučení o BOZ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9444D">
              <w:rPr>
                <w:rFonts w:ascii="Arial" w:hAnsi="Arial" w:cs="Arial"/>
                <w:sz w:val="20"/>
                <w:szCs w:val="20"/>
              </w:rPr>
              <w:t>ahájení činnosti Výtvarného kroužku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seznámení s plánem výtvarných činností,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upřednostnění práce s netradičními materiály např. recyklovatelné mat.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přihlášení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přihlášení žáci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vedoucí zájmového útvaru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vedoucí zájmového útvaru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záznam o docházce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záznam o docházce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Návštěva malé rodinné ovčí farmy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sledování růstu a vývoje mláďat, jejich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4D">
              <w:rPr>
                <w:rFonts w:ascii="Arial" w:hAnsi="Arial" w:cs="Arial"/>
                <w:sz w:val="20"/>
                <w:szCs w:val="20"/>
              </w:rPr>
              <w:t>potřeb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1. až 3.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Přírodovědné vycházky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Péče o zeleň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 xml:space="preserve">matické hodiny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sběr přírodnin,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sušení a zpracování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přírodnin,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další využití a zpracování přírodnin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 mraveniště na Hůrce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změny v přírodě na podzim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Péče o bylinkový záhon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sklizeň a sušení bylinek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1. až 3.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2. a 4. roč., ŠD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výrobky a výtvarná díla žáků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Podzimníčci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Dýňáci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rozvoj smyslového vnímání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Výstavka zeleniny, ovoce, plodin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matická hodina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Co u nás roste?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2. a 4.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Ochutnávka přinesených druhů ovoce, zeleniny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Výlov rybníka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 biotopu,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druhy sladkovodních ryb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 den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Halloween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podzimní svátek</w:t>
            </w:r>
          </w:p>
        </w:tc>
        <w:tc>
          <w:tcPr>
            <w:tcW w:w="1134" w:type="dxa"/>
          </w:tcPr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</w:tc>
        <w:tc>
          <w:tcPr>
            <w:tcW w:w="1984" w:type="dxa"/>
          </w:tcPr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DVPP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Konference EVVO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celá škola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Informace pro učitele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Péče o zeleň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 xml:space="preserve">Zazimování </w:t>
            </w: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pelargónií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Údržba školní zahrady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stříhání keřů,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hrabání listí,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okopání trvalek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Založení trvalkového záhonu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příprava záhonu,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výsadba cibulovin,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výsadba trvalek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r.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pracovníci OÚ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H.Ševčíková</w:t>
            </w:r>
            <w:proofErr w:type="spellEnd"/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průběžné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pozorování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průběžné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Výukový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SEV Studánka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Putování za lesní vílou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1. a 2.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Zájmový útvar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Přikrmování zvěře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poznatky o mysliveckých zařízeních,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přikrmování zvěře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přihlášení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záznam o docházce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Zimní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Péče o stále ptáky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instalace krmítek na školní zahradě,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pravidelné krmení,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 ptáků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Vánoce v lese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dopolední vycházka do lesa, přikrmování lesní zvěře,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 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 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Zpravodaje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000AA2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49444D">
              <w:rPr>
                <w:rFonts w:ascii="Arial" w:hAnsi="Arial" w:cs="Arial"/>
                <w:sz w:val="20"/>
                <w:szCs w:val="20"/>
              </w:rPr>
              <w:t>tradice</w:t>
            </w:r>
          </w:p>
        </w:tc>
        <w:tc>
          <w:tcPr>
            <w:tcW w:w="2835" w:type="dxa"/>
          </w:tcPr>
          <w:p w:rsidR="0054615F" w:rsidRDefault="0054615F" w:rsidP="00D608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BF4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C27BF4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Advent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zamyšlení nad sebou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ohleduplnost, tolerance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C27BF4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Adventní koncert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C27BF4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Vánoce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zvyky a tradice,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vzájemné obdarování dětí,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výroba PF,</w:t>
            </w:r>
          </w:p>
          <w:p w:rsidR="0054615F" w:rsidRPr="00C27BF4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C27BF4">
              <w:rPr>
                <w:rFonts w:ascii="Arial" w:hAnsi="Arial" w:cs="Arial"/>
                <w:sz w:val="20"/>
                <w:szCs w:val="20"/>
              </w:rPr>
              <w:t>nové koledy</w:t>
            </w:r>
          </w:p>
          <w:p w:rsidR="0054615F" w:rsidRPr="00C27BF4" w:rsidRDefault="0054615F" w:rsidP="00D608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pedagogové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pedagogové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školnice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ilustrace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slohová práce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I.3.1.4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Zimní slunovrat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Pokus – pozorování a zápis do PL,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východ a západ slunce, teplota venku,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délka dne a noci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Vycházka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Nový rok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Novoroční výšlap na Bradlo, pořádá TJ Sokol Nová Hradečná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49444D">
              <w:rPr>
                <w:rFonts w:ascii="Arial" w:hAnsi="Arial" w:cs="Arial"/>
                <w:sz w:val="20"/>
                <w:szCs w:val="20"/>
              </w:rPr>
              <w:t>možností rodičů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slohová práce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Zimní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Péče o stále ptáky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sypání do krmítek na školní zahradě,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pravidelné krmení,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 ptáků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Vycházky do lesa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odpolední vycházky do lesa, přikrmování lesní zvěře,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přihlášení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vedoucí zájmového útvaru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 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 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4D">
              <w:rPr>
                <w:rFonts w:ascii="Arial" w:hAnsi="Arial" w:cs="Arial"/>
                <w:sz w:val="20"/>
                <w:szCs w:val="20"/>
              </w:rPr>
              <w:t>Zpravodaje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Výukový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I.3.1.3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Zahltí nás odpady?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4D">
              <w:rPr>
                <w:rFonts w:ascii="Arial" w:hAnsi="Arial" w:cs="Arial"/>
                <w:sz w:val="20"/>
                <w:szCs w:val="20"/>
              </w:rPr>
              <w:t>pokus s jednodenním netříděním odpadů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1.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Anyana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Arpok</w:t>
            </w:r>
            <w:proofErr w:type="spellEnd"/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Děti a svět –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multikulturalita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Jsme velice bohatí nebo je to naopak?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Huen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 xml:space="preserve"> z Vietnamu,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Putování s </w:t>
            </w: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Marco</w:t>
            </w:r>
            <w:proofErr w:type="gramEnd"/>
            <w:r w:rsidRPr="0049444D">
              <w:rPr>
                <w:rFonts w:ascii="Arial" w:hAnsi="Arial" w:cs="Arial"/>
                <w:sz w:val="20"/>
                <w:szCs w:val="20"/>
              </w:rPr>
              <w:t xml:space="preserve"> Polem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1. až 5.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ml.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st. žáci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slohová práce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 tradice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Masopust</w:t>
            </w: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Maškarní karneval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připomenutí a ohlédnutí se za lidovými tradicemi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 den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I.3.1.3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Je dost vody pro všechny?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pokus s čištěním zubů, mytím rukou, měření množství spotřebované vody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3.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záznam do PL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Jarní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Než se objeví květ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množení rostlin výsevem, sázením, řízkováním, sledování klíčivosti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2. a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4944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9444D">
              <w:rPr>
                <w:rFonts w:ascii="Arial" w:hAnsi="Arial" w:cs="Arial"/>
                <w:sz w:val="20"/>
                <w:szCs w:val="20"/>
              </w:rPr>
              <w:t>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vysazená rostlina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Jarní</w:t>
            </w:r>
          </w:p>
          <w:p w:rsidR="0054615F" w:rsidRPr="0049444D" w:rsidRDefault="0054615F" w:rsidP="00D608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rovnodennost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sledování a zápis údajů – východ, západ slunce, počasí,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teplota, změny v přírodě na jaře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3.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záznam do PL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 tradice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Vynášení Morany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vycházka žáků</w:t>
            </w:r>
            <w:r w:rsidRPr="0049444D">
              <w:rPr>
                <w:rFonts w:ascii="Arial" w:hAnsi="Arial" w:cs="Arial"/>
                <w:sz w:val="20"/>
                <w:szCs w:val="20"/>
              </w:rPr>
              <w:t xml:space="preserve"> k řece Oskavě – vhození Smrtky,</w:t>
            </w: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Vítání jara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jarní dílny, příprava na Velikonoce</w:t>
            </w:r>
            <w:r>
              <w:rPr>
                <w:rFonts w:ascii="Arial" w:hAnsi="Arial" w:cs="Arial"/>
                <w:sz w:val="20"/>
                <w:szCs w:val="20"/>
              </w:rPr>
              <w:t>, Velikonoce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vytvořená výtvarná díla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Péče o zeleň, práce na zahradě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Založení kompostu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ukládání biologického odpadu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4D">
              <w:rPr>
                <w:rFonts w:ascii="Arial" w:hAnsi="Arial" w:cs="Arial"/>
                <w:sz w:val="20"/>
                <w:szCs w:val="20"/>
              </w:rPr>
              <w:t>na kompost, funkce,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seznámení s tím, co lze kompostovat, seznámení s délkou rozkladu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9444D">
              <w:rPr>
                <w:rFonts w:ascii="Arial" w:hAnsi="Arial" w:cs="Arial"/>
                <w:sz w:val="20"/>
                <w:szCs w:val="20"/>
              </w:rPr>
              <w:t>rganických  látek</w:t>
            </w:r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Údržba zahrady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49444D">
              <w:rPr>
                <w:rFonts w:ascii="Arial" w:hAnsi="Arial" w:cs="Arial"/>
                <w:sz w:val="20"/>
                <w:szCs w:val="20"/>
              </w:rPr>
              <w:t>prava trvalkového záhonu a školní předzahrádky,</w:t>
            </w:r>
            <w:r w:rsidRPr="0049444D">
              <w:rPr>
                <w:rFonts w:ascii="Arial" w:hAnsi="Arial" w:cs="Arial"/>
                <w:sz w:val="20"/>
                <w:szCs w:val="20"/>
              </w:rPr>
              <w:br/>
              <w:t>výsadba nových stromků a keřů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Pomoc OÚ,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rodičů,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Pomoc OÚ,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pozorování, 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Zpravodaje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upravené záhony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Zahrada – místo k učení i hraní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54615F" w:rsidRPr="00000AA2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AA2">
              <w:rPr>
                <w:rFonts w:ascii="Arial" w:hAnsi="Arial" w:cs="Arial"/>
                <w:sz w:val="20"/>
                <w:szCs w:val="20"/>
              </w:rPr>
              <w:t>Vybudování herních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AA2">
              <w:rPr>
                <w:rFonts w:ascii="Arial" w:hAnsi="Arial" w:cs="Arial"/>
                <w:sz w:val="20"/>
                <w:szCs w:val="20"/>
              </w:rPr>
              <w:t>ekoprvků</w:t>
            </w:r>
            <w:proofErr w:type="spellEnd"/>
            <w:r w:rsidRPr="00000AA2">
              <w:rPr>
                <w:rFonts w:ascii="Arial" w:hAnsi="Arial" w:cs="Arial"/>
                <w:sz w:val="20"/>
                <w:szCs w:val="20"/>
              </w:rPr>
              <w:t xml:space="preserve"> na zahradě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balanční chodník,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vyvažovací kláda,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hmatový chodník,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domeček v lísce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Pomoc OÚ,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rodičů,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Vybudované herní prvky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dle časových možností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Výukový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Les ve škole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celodenní vycházka do blízkého lesa, plnění úkolů, zápis do PL, pozorování změn v krajině – les, pole na jaře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Výukový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Den Země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celodenní vycházka okolím vesnice, sledování využití okolní krajiny člověkem, pozorování ekosystémů</w:t>
            </w: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vyhodnocení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Soutěž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Zelená stezka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účast v soutěži zaměřené na přírodovědně ekologická témata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umístění žáků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Mosev</w:t>
            </w:r>
            <w:proofErr w:type="spellEnd"/>
            <w:r w:rsidRPr="0049444D">
              <w:rPr>
                <w:rFonts w:ascii="Arial" w:hAnsi="Arial" w:cs="Arial"/>
                <w:sz w:val="20"/>
                <w:szCs w:val="20"/>
              </w:rPr>
              <w:t xml:space="preserve"> plast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návštěva provozu na zpracování plastů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Ekounimed</w:t>
            </w:r>
            <w:proofErr w:type="spellEnd"/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návštěva sběrného dvora Medlov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4. a 5. roč.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Výukový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SEV Uničov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program dle nabídky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žáci 3.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lastRenderedPageBreak/>
              <w:t>Exkurze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I.3.1.2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Návštěva u včelaře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popis výrobního procesu – med, vosk, 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didaktická hra,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využití produktů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3.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Projektový den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I.3.1.4</w:t>
            </w:r>
            <w:proofErr w:type="gramEnd"/>
          </w:p>
          <w:p w:rsidR="0054615F" w:rsidRPr="00BB0E3B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E3B">
              <w:rPr>
                <w:rFonts w:ascii="Arial" w:hAnsi="Arial" w:cs="Arial"/>
                <w:sz w:val="20"/>
                <w:szCs w:val="20"/>
              </w:rPr>
              <w:t>Přírodovědná vycházka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Naučná stezka krajinou památného Bradla,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žáci pozorují a zkoumají přírodní děje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M. Ševčík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zápis do PL,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vyhodnocení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Projekt Ušetři strom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I.3.1.5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Sběr papíru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zapojení žáků, rodičů do sběru starého papíru,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pomoc pracovníka OÚ – svoz papíru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Šobotová</w:t>
            </w:r>
            <w:proofErr w:type="spellEnd"/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49444D">
              <w:rPr>
                <w:rFonts w:ascii="Arial" w:hAnsi="Arial" w:cs="Arial"/>
                <w:sz w:val="20"/>
                <w:szCs w:val="20"/>
              </w:rPr>
              <w:t>Pobyt v přírodě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Vícedenní pobyt v přírodě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Ozdravný pobyt v přírodě zaměřený na smyslové vnímání, na posílení fyzické aktivity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diplomy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Projek</w:t>
            </w:r>
            <w:bookmarkStart w:id="3" w:name="_GoBack"/>
            <w:bookmarkEnd w:id="3"/>
            <w:r w:rsidRPr="0049444D">
              <w:rPr>
                <w:rFonts w:ascii="Arial" w:hAnsi="Arial" w:cs="Arial"/>
                <w:sz w:val="20"/>
                <w:szCs w:val="20"/>
              </w:rPr>
              <w:t>t tradice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Den dětí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hry, soutěže, sportovní aktivity, spolupráce s TJ Sokol, Klubem žen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Dramatizace pověst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4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 O původu Bradla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žáci 3. až 5. roč.</w:t>
            </w: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</w:t>
            </w: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slohová práce</w:t>
            </w:r>
          </w:p>
        </w:tc>
      </w:tr>
      <w:tr w:rsidR="0054615F" w:rsidRPr="0049444D" w:rsidTr="0054615F">
        <w:tc>
          <w:tcPr>
            <w:tcW w:w="1702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4D">
              <w:rPr>
                <w:rFonts w:ascii="Arial" w:hAnsi="Arial" w:cs="Arial"/>
                <w:sz w:val="20"/>
                <w:szCs w:val="20"/>
              </w:rPr>
              <w:t>matický projekt</w:t>
            </w:r>
          </w:p>
        </w:tc>
        <w:tc>
          <w:tcPr>
            <w:tcW w:w="2835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444D">
              <w:rPr>
                <w:rFonts w:ascii="Arial" w:hAnsi="Arial" w:cs="Arial"/>
                <w:sz w:val="20"/>
                <w:szCs w:val="20"/>
              </w:rPr>
              <w:t>I.3.1.1</w:t>
            </w:r>
            <w:proofErr w:type="gramEnd"/>
          </w:p>
          <w:p w:rsidR="0054615F" w:rsidRPr="0049444D" w:rsidRDefault="0054615F" w:rsidP="00D6081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Zahradní slavnost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rozloučení se školním rokem, přespání žáků ve škole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všichni žáci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S. Trávníčková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H. Ševčíková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T. Poláchová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P. Knobová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49444D">
              <w:rPr>
                <w:rFonts w:ascii="Arial" w:hAnsi="Arial" w:cs="Arial"/>
                <w:sz w:val="20"/>
                <w:szCs w:val="20"/>
              </w:rPr>
              <w:t>Turtáková</w:t>
            </w:r>
            <w:proofErr w:type="spellEnd"/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fotografie,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  <w:r w:rsidRPr="0049444D">
              <w:rPr>
                <w:rFonts w:ascii="Arial" w:hAnsi="Arial" w:cs="Arial"/>
                <w:sz w:val="20"/>
                <w:szCs w:val="20"/>
              </w:rPr>
              <w:t>článek do Zpravodaje</w:t>
            </w:r>
          </w:p>
          <w:p w:rsidR="0054615F" w:rsidRPr="0049444D" w:rsidRDefault="0054615F" w:rsidP="00D60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BE1" w:rsidRDefault="00B12BE1" w:rsidP="001336C1"/>
    <w:sectPr w:rsidR="00B12BE1" w:rsidSect="005461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C9"/>
    <w:multiLevelType w:val="hybridMultilevel"/>
    <w:tmpl w:val="A420F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513"/>
    <w:multiLevelType w:val="hybridMultilevel"/>
    <w:tmpl w:val="4F54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43C4"/>
    <w:multiLevelType w:val="hybridMultilevel"/>
    <w:tmpl w:val="E940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70D"/>
    <w:multiLevelType w:val="hybridMultilevel"/>
    <w:tmpl w:val="9A3EB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24F40"/>
    <w:multiLevelType w:val="hybridMultilevel"/>
    <w:tmpl w:val="2E36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A74DB"/>
    <w:multiLevelType w:val="hybridMultilevel"/>
    <w:tmpl w:val="B0FAF7E8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ED9545F"/>
    <w:multiLevelType w:val="hybridMultilevel"/>
    <w:tmpl w:val="1F02D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26438"/>
    <w:multiLevelType w:val="hybridMultilevel"/>
    <w:tmpl w:val="E87C7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61D6"/>
    <w:multiLevelType w:val="hybridMultilevel"/>
    <w:tmpl w:val="88D02BC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742648"/>
    <w:multiLevelType w:val="hybridMultilevel"/>
    <w:tmpl w:val="BCDE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E35B4"/>
    <w:multiLevelType w:val="hybridMultilevel"/>
    <w:tmpl w:val="7236F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44E47"/>
    <w:multiLevelType w:val="hybridMultilevel"/>
    <w:tmpl w:val="949E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F2298"/>
    <w:multiLevelType w:val="hybridMultilevel"/>
    <w:tmpl w:val="336E7498"/>
    <w:lvl w:ilvl="0" w:tplc="625AAB7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14E6E5B"/>
    <w:multiLevelType w:val="hybridMultilevel"/>
    <w:tmpl w:val="E6167F14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22846924"/>
    <w:multiLevelType w:val="hybridMultilevel"/>
    <w:tmpl w:val="3D6A7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07CFD"/>
    <w:multiLevelType w:val="hybridMultilevel"/>
    <w:tmpl w:val="6002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F177B"/>
    <w:multiLevelType w:val="hybridMultilevel"/>
    <w:tmpl w:val="890CF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84637"/>
    <w:multiLevelType w:val="hybridMultilevel"/>
    <w:tmpl w:val="E06C4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D513E"/>
    <w:multiLevelType w:val="hybridMultilevel"/>
    <w:tmpl w:val="E6F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50B9E"/>
    <w:multiLevelType w:val="hybridMultilevel"/>
    <w:tmpl w:val="C6DED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93127"/>
    <w:multiLevelType w:val="hybridMultilevel"/>
    <w:tmpl w:val="9F005D30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647615B"/>
    <w:multiLevelType w:val="hybridMultilevel"/>
    <w:tmpl w:val="7A20BA8E"/>
    <w:lvl w:ilvl="0" w:tplc="0405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2">
    <w:nsid w:val="483B3FDF"/>
    <w:multiLevelType w:val="hybridMultilevel"/>
    <w:tmpl w:val="FE48AF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613E0"/>
    <w:multiLevelType w:val="hybridMultilevel"/>
    <w:tmpl w:val="6F06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D51C5"/>
    <w:multiLevelType w:val="hybridMultilevel"/>
    <w:tmpl w:val="5352E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E0968"/>
    <w:multiLevelType w:val="hybridMultilevel"/>
    <w:tmpl w:val="2B84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67A61"/>
    <w:multiLevelType w:val="hybridMultilevel"/>
    <w:tmpl w:val="556C8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13F1"/>
    <w:multiLevelType w:val="hybridMultilevel"/>
    <w:tmpl w:val="427E4ACE"/>
    <w:lvl w:ilvl="0" w:tplc="F4948F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D0B4274"/>
    <w:multiLevelType w:val="hybridMultilevel"/>
    <w:tmpl w:val="0214F7F6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5EA06173"/>
    <w:multiLevelType w:val="hybridMultilevel"/>
    <w:tmpl w:val="73A27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1554"/>
    <w:multiLevelType w:val="hybridMultilevel"/>
    <w:tmpl w:val="E5E2958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39A4743"/>
    <w:multiLevelType w:val="hybridMultilevel"/>
    <w:tmpl w:val="98F0DDC8"/>
    <w:lvl w:ilvl="0" w:tplc="E864DD98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5D26DD5"/>
    <w:multiLevelType w:val="hybridMultilevel"/>
    <w:tmpl w:val="969C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3B4D"/>
    <w:multiLevelType w:val="hybridMultilevel"/>
    <w:tmpl w:val="5D201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A5CA8"/>
    <w:multiLevelType w:val="hybridMultilevel"/>
    <w:tmpl w:val="AD669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03BF"/>
    <w:multiLevelType w:val="hybridMultilevel"/>
    <w:tmpl w:val="B7A6E5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81739"/>
    <w:multiLevelType w:val="hybridMultilevel"/>
    <w:tmpl w:val="34F05A90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3FD0977"/>
    <w:multiLevelType w:val="hybridMultilevel"/>
    <w:tmpl w:val="704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C1788"/>
    <w:multiLevelType w:val="hybridMultilevel"/>
    <w:tmpl w:val="E28E0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C78CC"/>
    <w:multiLevelType w:val="hybridMultilevel"/>
    <w:tmpl w:val="B18A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158A"/>
    <w:multiLevelType w:val="hybridMultilevel"/>
    <w:tmpl w:val="4E78D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C3ECD"/>
    <w:multiLevelType w:val="hybridMultilevel"/>
    <w:tmpl w:val="26829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6197D"/>
    <w:multiLevelType w:val="hybridMultilevel"/>
    <w:tmpl w:val="1D325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61F81"/>
    <w:multiLevelType w:val="hybridMultilevel"/>
    <w:tmpl w:val="B10E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21"/>
  </w:num>
  <w:num w:numId="5">
    <w:abstractNumId w:val="2"/>
  </w:num>
  <w:num w:numId="6">
    <w:abstractNumId w:val="7"/>
  </w:num>
  <w:num w:numId="7">
    <w:abstractNumId w:val="24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9"/>
  </w:num>
  <w:num w:numId="12">
    <w:abstractNumId w:val="41"/>
  </w:num>
  <w:num w:numId="13">
    <w:abstractNumId w:val="3"/>
  </w:num>
  <w:num w:numId="14">
    <w:abstractNumId w:val="22"/>
  </w:num>
  <w:num w:numId="15">
    <w:abstractNumId w:val="42"/>
  </w:num>
  <w:num w:numId="16">
    <w:abstractNumId w:val="13"/>
  </w:num>
  <w:num w:numId="17">
    <w:abstractNumId w:val="16"/>
  </w:num>
  <w:num w:numId="18">
    <w:abstractNumId w:val="36"/>
  </w:num>
  <w:num w:numId="19">
    <w:abstractNumId w:val="4"/>
  </w:num>
  <w:num w:numId="20">
    <w:abstractNumId w:val="28"/>
  </w:num>
  <w:num w:numId="21">
    <w:abstractNumId w:val="11"/>
  </w:num>
  <w:num w:numId="22">
    <w:abstractNumId w:val="26"/>
  </w:num>
  <w:num w:numId="23">
    <w:abstractNumId w:val="9"/>
  </w:num>
  <w:num w:numId="24">
    <w:abstractNumId w:val="43"/>
  </w:num>
  <w:num w:numId="25">
    <w:abstractNumId w:val="14"/>
  </w:num>
  <w:num w:numId="26">
    <w:abstractNumId w:val="6"/>
  </w:num>
  <w:num w:numId="27">
    <w:abstractNumId w:val="18"/>
  </w:num>
  <w:num w:numId="28">
    <w:abstractNumId w:val="19"/>
  </w:num>
  <w:num w:numId="29">
    <w:abstractNumId w:val="25"/>
  </w:num>
  <w:num w:numId="30">
    <w:abstractNumId w:val="1"/>
  </w:num>
  <w:num w:numId="31">
    <w:abstractNumId w:val="10"/>
  </w:num>
  <w:num w:numId="32">
    <w:abstractNumId w:val="38"/>
  </w:num>
  <w:num w:numId="33">
    <w:abstractNumId w:val="39"/>
  </w:num>
  <w:num w:numId="34">
    <w:abstractNumId w:val="37"/>
  </w:num>
  <w:num w:numId="35">
    <w:abstractNumId w:val="15"/>
  </w:num>
  <w:num w:numId="36">
    <w:abstractNumId w:val="33"/>
  </w:num>
  <w:num w:numId="37">
    <w:abstractNumId w:val="23"/>
  </w:num>
  <w:num w:numId="38">
    <w:abstractNumId w:val="17"/>
  </w:num>
  <w:num w:numId="39">
    <w:abstractNumId w:val="32"/>
  </w:num>
  <w:num w:numId="40">
    <w:abstractNumId w:val="40"/>
  </w:num>
  <w:num w:numId="41">
    <w:abstractNumId w:val="12"/>
  </w:num>
  <w:num w:numId="42">
    <w:abstractNumId w:val="8"/>
  </w:num>
  <w:num w:numId="43">
    <w:abstractNumId w:val="5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1"/>
    <w:rsid w:val="001336C1"/>
    <w:rsid w:val="003F2003"/>
    <w:rsid w:val="0054615F"/>
    <w:rsid w:val="00B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2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12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12BE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B12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izovaninnostivEV-odstavec">
    <w:name w:val="Specializované činnosti v EV - odstavec"/>
    <w:basedOn w:val="Normln"/>
    <w:rsid w:val="00B12BE1"/>
    <w:pPr>
      <w:spacing w:before="120" w:after="120"/>
      <w:ind w:firstLine="709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rsid w:val="00B12BE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zovaninnostivEV-nadpis2">
    <w:name w:val="Specializované činnosti v EV - nadpis 2"/>
    <w:basedOn w:val="Nadpis1"/>
    <w:rsid w:val="00B12BE1"/>
    <w:pPr>
      <w:keepLines w:val="0"/>
      <w:spacing w:before="240" w:after="60"/>
    </w:pPr>
    <w:rPr>
      <w:rFonts w:ascii="Century Gothic" w:eastAsia="Times New Roman" w:hAnsi="Century Gothic" w:cs="Arial"/>
      <w:smallCaps/>
      <w:color w:val="auto"/>
      <w:kern w:val="32"/>
      <w:sz w:val="32"/>
      <w:szCs w:val="32"/>
    </w:rPr>
  </w:style>
  <w:style w:type="paragraph" w:customStyle="1" w:styleId="StylSpcializovaninnostivEV-nadpis224b">
    <w:name w:val="Styl Spcializované činnosti v EV - nadpis 2 + 24 b."/>
    <w:basedOn w:val="SpecializovaninnostivEV-nadpis2"/>
    <w:rsid w:val="00B12BE1"/>
    <w:pPr>
      <w:jc w:val="center"/>
    </w:pPr>
    <w:rPr>
      <w:sz w:val="48"/>
    </w:rPr>
  </w:style>
  <w:style w:type="paragraph" w:customStyle="1" w:styleId="StylSpcializovaninnostivEV-nadpis2nenTun">
    <w:name w:val="Styl Spcializované činnosti v EV - nadpis 2 + není Tučné"/>
    <w:basedOn w:val="SpecializovaninnostivEV-nadpis2"/>
    <w:rsid w:val="00B12BE1"/>
    <w:pPr>
      <w:jc w:val="center"/>
    </w:pPr>
    <w:rPr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E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zkladntext">
    <w:name w:val="hš základní text"/>
    <w:basedOn w:val="Normln"/>
    <w:qFormat/>
    <w:rsid w:val="00B12BE1"/>
    <w:pPr>
      <w:ind w:left="284" w:firstLine="709"/>
    </w:pPr>
    <w:rPr>
      <w:rFonts w:ascii="Arial" w:hAnsi="Arial"/>
    </w:rPr>
  </w:style>
  <w:style w:type="paragraph" w:customStyle="1" w:styleId="hnadpis1">
    <w:name w:val="hš nadpis 1"/>
    <w:basedOn w:val="hzkladntext"/>
    <w:qFormat/>
    <w:rsid w:val="00B12BE1"/>
    <w:pPr>
      <w:jc w:val="center"/>
    </w:pPr>
    <w:rPr>
      <w:b/>
      <w:caps/>
      <w:sz w:val="36"/>
    </w:rPr>
  </w:style>
  <w:style w:type="paragraph" w:customStyle="1" w:styleId="hnadpis2">
    <w:name w:val="hš nadpis 2"/>
    <w:basedOn w:val="Normln"/>
    <w:qFormat/>
    <w:rsid w:val="00B12BE1"/>
    <w:pPr>
      <w:ind w:left="284"/>
    </w:pPr>
    <w:rPr>
      <w:rFonts w:ascii="Arial" w:hAnsi="Arial"/>
      <w:b/>
      <w:sz w:val="32"/>
      <w:szCs w:val="40"/>
    </w:rPr>
  </w:style>
  <w:style w:type="paragraph" w:customStyle="1" w:styleId="hnadpis3">
    <w:name w:val="hš nadpis 3"/>
    <w:basedOn w:val="hnadpis2"/>
    <w:next w:val="hzkladntext"/>
    <w:qFormat/>
    <w:rsid w:val="00B12BE1"/>
    <w:pPr>
      <w:ind w:left="567"/>
    </w:pPr>
    <w:rPr>
      <w:sz w:val="28"/>
    </w:rPr>
  </w:style>
  <w:style w:type="paragraph" w:customStyle="1" w:styleId="hnadpis4">
    <w:name w:val="hš nadpis 4"/>
    <w:basedOn w:val="hzkladntext"/>
    <w:next w:val="hzkladntext"/>
    <w:qFormat/>
    <w:rsid w:val="00B12BE1"/>
    <w:rPr>
      <w:b/>
      <w:sz w:val="28"/>
    </w:rPr>
  </w:style>
  <w:style w:type="paragraph" w:customStyle="1" w:styleId="hnadpis5">
    <w:name w:val="hš nadpis 5"/>
    <w:basedOn w:val="hnadpis4"/>
    <w:next w:val="hzkladntext"/>
    <w:qFormat/>
    <w:rsid w:val="00B12BE1"/>
    <w:pPr>
      <w:ind w:left="567"/>
    </w:pPr>
    <w:rPr>
      <w:b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B12BE1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B12BE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12BE1"/>
    <w:pPr>
      <w:ind w:left="24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12BE1"/>
    <w:pPr>
      <w:ind w:left="48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B12BE1"/>
    <w:pPr>
      <w:ind w:left="72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B12BE1"/>
    <w:pPr>
      <w:ind w:left="96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B12BE1"/>
    <w:pPr>
      <w:ind w:left="12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B12BE1"/>
    <w:pPr>
      <w:ind w:left="144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B12BE1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2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12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12BE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B12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izovaninnostivEV-odstavec">
    <w:name w:val="Specializované činnosti v EV - odstavec"/>
    <w:basedOn w:val="Normln"/>
    <w:rsid w:val="00B12BE1"/>
    <w:pPr>
      <w:spacing w:before="120" w:after="120"/>
      <w:ind w:firstLine="709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rsid w:val="00B12BE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zovaninnostivEV-nadpis2">
    <w:name w:val="Specializované činnosti v EV - nadpis 2"/>
    <w:basedOn w:val="Nadpis1"/>
    <w:rsid w:val="00B12BE1"/>
    <w:pPr>
      <w:keepLines w:val="0"/>
      <w:spacing w:before="240" w:after="60"/>
    </w:pPr>
    <w:rPr>
      <w:rFonts w:ascii="Century Gothic" w:eastAsia="Times New Roman" w:hAnsi="Century Gothic" w:cs="Arial"/>
      <w:smallCaps/>
      <w:color w:val="auto"/>
      <w:kern w:val="32"/>
      <w:sz w:val="32"/>
      <w:szCs w:val="32"/>
    </w:rPr>
  </w:style>
  <w:style w:type="paragraph" w:customStyle="1" w:styleId="StylSpcializovaninnostivEV-nadpis224b">
    <w:name w:val="Styl Spcializované činnosti v EV - nadpis 2 + 24 b."/>
    <w:basedOn w:val="SpecializovaninnostivEV-nadpis2"/>
    <w:rsid w:val="00B12BE1"/>
    <w:pPr>
      <w:jc w:val="center"/>
    </w:pPr>
    <w:rPr>
      <w:sz w:val="48"/>
    </w:rPr>
  </w:style>
  <w:style w:type="paragraph" w:customStyle="1" w:styleId="StylSpcializovaninnostivEV-nadpis2nenTun">
    <w:name w:val="Styl Spcializované činnosti v EV - nadpis 2 + není Tučné"/>
    <w:basedOn w:val="SpecializovaninnostivEV-nadpis2"/>
    <w:rsid w:val="00B12BE1"/>
    <w:pPr>
      <w:jc w:val="center"/>
    </w:pPr>
    <w:rPr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E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zkladntext">
    <w:name w:val="hš základní text"/>
    <w:basedOn w:val="Normln"/>
    <w:qFormat/>
    <w:rsid w:val="00B12BE1"/>
    <w:pPr>
      <w:ind w:left="284" w:firstLine="709"/>
    </w:pPr>
    <w:rPr>
      <w:rFonts w:ascii="Arial" w:hAnsi="Arial"/>
    </w:rPr>
  </w:style>
  <w:style w:type="paragraph" w:customStyle="1" w:styleId="hnadpis1">
    <w:name w:val="hš nadpis 1"/>
    <w:basedOn w:val="hzkladntext"/>
    <w:qFormat/>
    <w:rsid w:val="00B12BE1"/>
    <w:pPr>
      <w:jc w:val="center"/>
    </w:pPr>
    <w:rPr>
      <w:b/>
      <w:caps/>
      <w:sz w:val="36"/>
    </w:rPr>
  </w:style>
  <w:style w:type="paragraph" w:customStyle="1" w:styleId="hnadpis2">
    <w:name w:val="hš nadpis 2"/>
    <w:basedOn w:val="Normln"/>
    <w:qFormat/>
    <w:rsid w:val="00B12BE1"/>
    <w:pPr>
      <w:ind w:left="284"/>
    </w:pPr>
    <w:rPr>
      <w:rFonts w:ascii="Arial" w:hAnsi="Arial"/>
      <w:b/>
      <w:sz w:val="32"/>
      <w:szCs w:val="40"/>
    </w:rPr>
  </w:style>
  <w:style w:type="paragraph" w:customStyle="1" w:styleId="hnadpis3">
    <w:name w:val="hš nadpis 3"/>
    <w:basedOn w:val="hnadpis2"/>
    <w:next w:val="hzkladntext"/>
    <w:qFormat/>
    <w:rsid w:val="00B12BE1"/>
    <w:pPr>
      <w:ind w:left="567"/>
    </w:pPr>
    <w:rPr>
      <w:sz w:val="28"/>
    </w:rPr>
  </w:style>
  <w:style w:type="paragraph" w:customStyle="1" w:styleId="hnadpis4">
    <w:name w:val="hš nadpis 4"/>
    <w:basedOn w:val="hzkladntext"/>
    <w:next w:val="hzkladntext"/>
    <w:qFormat/>
    <w:rsid w:val="00B12BE1"/>
    <w:rPr>
      <w:b/>
      <w:sz w:val="28"/>
    </w:rPr>
  </w:style>
  <w:style w:type="paragraph" w:customStyle="1" w:styleId="hnadpis5">
    <w:name w:val="hš nadpis 5"/>
    <w:basedOn w:val="hnadpis4"/>
    <w:next w:val="hzkladntext"/>
    <w:qFormat/>
    <w:rsid w:val="00B12BE1"/>
    <w:pPr>
      <w:ind w:left="567"/>
    </w:pPr>
    <w:rPr>
      <w:b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B12BE1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B12BE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12BE1"/>
    <w:pPr>
      <w:ind w:left="24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12BE1"/>
    <w:pPr>
      <w:ind w:left="48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B12BE1"/>
    <w:pPr>
      <w:ind w:left="72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B12BE1"/>
    <w:pPr>
      <w:ind w:left="96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B12BE1"/>
    <w:pPr>
      <w:ind w:left="12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B12BE1"/>
    <w:pPr>
      <w:ind w:left="144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B12BE1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skola</cp:lastModifiedBy>
  <cp:revision>2</cp:revision>
  <dcterms:created xsi:type="dcterms:W3CDTF">2018-01-23T13:17:00Z</dcterms:created>
  <dcterms:modified xsi:type="dcterms:W3CDTF">2018-01-23T13:17:00Z</dcterms:modified>
</cp:coreProperties>
</file>